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Pr="00EC74DE" w:rsidRDefault="00231878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 Ligjit për Arsimin në Komunat e Republikës së Kosovës, Nr.03/L-68, nenit 4, pika 4.1 dhe nenit 5, pika c, si dhe Ligjit për Vetëqeverisje Lokale, neni 17, pika h dhe Udhëzimit Administrativ të MA</w:t>
      </w:r>
      <w:r w:rsidR="0074148B">
        <w:rPr>
          <w:rFonts w:ascii="Book Antiqua" w:hAnsi="Book Antiqua"/>
          <w:sz w:val="22"/>
          <w:szCs w:val="22"/>
        </w:rPr>
        <w:t>SHT-it, nr. 10/2018 si dhe Udhëzimit Administrativ të MPMS, nr.07/2017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231878" w:rsidRDefault="00231878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EF107C" w:rsidRDefault="00231878" w:rsidP="00E0171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</w:t>
      </w:r>
    </w:p>
    <w:p w:rsidR="0074148B" w:rsidRPr="00EF107C" w:rsidRDefault="00B172D9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dhe e mesme e ulët “Minatori” në Novobërdë</w:t>
      </w:r>
      <w:r w:rsidR="0074148B">
        <w:rPr>
          <w:rFonts w:ascii="Book Antiqua" w:hAnsi="Book Antiqua"/>
          <w:b/>
          <w:i/>
          <w:sz w:val="22"/>
          <w:szCs w:val="22"/>
        </w:rPr>
        <w:t>:</w:t>
      </w:r>
    </w:p>
    <w:p w:rsidR="0074148B" w:rsidRDefault="0074148B" w:rsidP="0074148B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74148B" w:rsidRPr="00746485" w:rsidRDefault="0074148B" w:rsidP="0074148B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>
        <w:rPr>
          <w:rFonts w:ascii="Book Antiqua" w:hAnsi="Book Antiqua"/>
          <w:i/>
          <w:sz w:val="22"/>
          <w:szCs w:val="22"/>
        </w:rPr>
        <w:t>Arsimtar i Kimisë dhe Biologjisë (deri sa pun</w:t>
      </w:r>
      <w:r w:rsidR="00EC74DE">
        <w:rPr>
          <w:rFonts w:ascii="Book Antiqua" w:hAnsi="Book Antiqua"/>
          <w:i/>
          <w:sz w:val="22"/>
          <w:szCs w:val="22"/>
        </w:rPr>
        <w:t>ë</w:t>
      </w:r>
      <w:r>
        <w:rPr>
          <w:rFonts w:ascii="Book Antiqua" w:hAnsi="Book Antiqua"/>
          <w:i/>
          <w:sz w:val="22"/>
          <w:szCs w:val="22"/>
        </w:rPr>
        <w:t>torja t</w:t>
      </w:r>
      <w:r w:rsidR="00EC74DE">
        <w:rPr>
          <w:rFonts w:ascii="Book Antiqua" w:hAnsi="Book Antiqua"/>
          <w:i/>
          <w:sz w:val="22"/>
          <w:szCs w:val="22"/>
        </w:rPr>
        <w:t>ë</w:t>
      </w:r>
      <w:r>
        <w:rPr>
          <w:rFonts w:ascii="Book Antiqua" w:hAnsi="Book Antiqua"/>
          <w:i/>
          <w:sz w:val="22"/>
          <w:szCs w:val="22"/>
        </w:rPr>
        <w:t xml:space="preserve"> kthehet nga pushimi i lehonis</w:t>
      </w:r>
      <w:r w:rsidR="00EC74DE">
        <w:rPr>
          <w:rFonts w:ascii="Book Antiqua" w:hAnsi="Book Antiqua"/>
          <w:i/>
          <w:sz w:val="22"/>
          <w:szCs w:val="22"/>
        </w:rPr>
        <w:t>ë</w:t>
      </w:r>
      <w:r>
        <w:rPr>
          <w:rFonts w:ascii="Book Antiqua" w:hAnsi="Book Antiqua"/>
          <w:i/>
          <w:sz w:val="22"/>
          <w:szCs w:val="22"/>
        </w:rPr>
        <w:t>)</w:t>
      </w:r>
      <w:r w:rsidR="00245244">
        <w:rPr>
          <w:rFonts w:ascii="Book Antiqua" w:hAnsi="Book Antiqua"/>
          <w:i/>
          <w:sz w:val="22"/>
          <w:szCs w:val="22"/>
        </w:rPr>
        <w:t>.</w:t>
      </w:r>
    </w:p>
    <w:p w:rsidR="007E32CA" w:rsidRDefault="007E32CA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 w:rsidR="0074148B">
        <w:rPr>
          <w:rFonts w:ascii="Book Antiqua" w:hAnsi="Book Antiqua"/>
          <w:b/>
          <w:i/>
          <w:sz w:val="22"/>
          <w:szCs w:val="22"/>
        </w:rPr>
        <w:t>Hanumshahe dhe Tefik Zymberi” n</w:t>
      </w:r>
      <w:r w:rsidR="00EC74DE">
        <w:rPr>
          <w:rFonts w:ascii="Book Antiqua" w:hAnsi="Book Antiqua"/>
          <w:b/>
          <w:i/>
          <w:sz w:val="22"/>
          <w:szCs w:val="22"/>
        </w:rPr>
        <w:t>ë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 Pasjak: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B172D9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Pozita: Arsimtar i Matematikës dhe Fizikës,klasë e</w:t>
      </w:r>
      <w:r w:rsidR="0074148B">
        <w:rPr>
          <w:rFonts w:ascii="Book Antiqua" w:hAnsi="Book Antiqua"/>
          <w:i/>
          <w:sz w:val="22"/>
          <w:szCs w:val="22"/>
        </w:rPr>
        <w:t xml:space="preserve"> kombinuar</w:t>
      </w:r>
      <w:r>
        <w:rPr>
          <w:rFonts w:ascii="Book Antiqua" w:hAnsi="Book Antiqua"/>
          <w:i/>
          <w:sz w:val="22"/>
          <w:szCs w:val="22"/>
        </w:rPr>
        <w:t xml:space="preserve"> në </w:t>
      </w:r>
      <w:r w:rsidR="0074148B">
        <w:rPr>
          <w:rFonts w:ascii="Book Antiqua" w:hAnsi="Book Antiqua"/>
          <w:i/>
          <w:sz w:val="22"/>
          <w:szCs w:val="22"/>
        </w:rPr>
        <w:t>PNF “Skend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74148B">
        <w:rPr>
          <w:rFonts w:ascii="Book Antiqua" w:hAnsi="Book Antiqua"/>
          <w:i/>
          <w:sz w:val="22"/>
          <w:szCs w:val="22"/>
        </w:rPr>
        <w:t>rbeu”</w:t>
      </w:r>
      <w:r>
        <w:rPr>
          <w:rFonts w:ascii="Book Antiqua" w:hAnsi="Book Antiqua"/>
          <w:i/>
          <w:sz w:val="22"/>
          <w:szCs w:val="22"/>
        </w:rPr>
        <w:t>fshatin Makresh i Ulët.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74148B" w:rsidRDefault="0074148B" w:rsidP="0074148B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Pozita: Arsimtar klasor</w:t>
      </w:r>
      <w:r w:rsidR="00050823">
        <w:rPr>
          <w:rFonts w:ascii="Book Antiqua" w:hAnsi="Book Antiqua"/>
          <w:i/>
          <w:sz w:val="22"/>
          <w:szCs w:val="22"/>
        </w:rPr>
        <w:t xml:space="preserve"> (deri sa pun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050823">
        <w:rPr>
          <w:rFonts w:ascii="Book Antiqua" w:hAnsi="Book Antiqua"/>
          <w:i/>
          <w:sz w:val="22"/>
          <w:szCs w:val="22"/>
        </w:rPr>
        <w:t>torja t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050823">
        <w:rPr>
          <w:rFonts w:ascii="Book Antiqua" w:hAnsi="Book Antiqua"/>
          <w:i/>
          <w:sz w:val="22"/>
          <w:szCs w:val="22"/>
        </w:rPr>
        <w:t xml:space="preserve"> kthehet nga pushimi i lehonis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050823">
        <w:rPr>
          <w:rFonts w:ascii="Book Antiqua" w:hAnsi="Book Antiqua"/>
          <w:i/>
          <w:sz w:val="22"/>
          <w:szCs w:val="22"/>
        </w:rPr>
        <w:t>)</w:t>
      </w:r>
      <w:r w:rsidRPr="00746485">
        <w:rPr>
          <w:rFonts w:ascii="Book Antiqua" w:hAnsi="Book Antiqua"/>
          <w:i/>
          <w:sz w:val="22"/>
          <w:szCs w:val="22"/>
        </w:rPr>
        <w:t>,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C00F01">
        <w:rPr>
          <w:rFonts w:ascii="Book Antiqua" w:hAnsi="Book Antiqua"/>
          <w:i/>
          <w:sz w:val="22"/>
          <w:szCs w:val="22"/>
        </w:rPr>
        <w:t>klasë e kombinuar n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C00F01">
        <w:rPr>
          <w:rFonts w:ascii="Book Antiqua" w:hAnsi="Book Antiqua"/>
          <w:i/>
          <w:sz w:val="22"/>
          <w:szCs w:val="22"/>
        </w:rPr>
        <w:t xml:space="preserve"> PNF “Rexhep Elmazi” n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C00F01">
        <w:rPr>
          <w:rFonts w:ascii="Book Antiqua" w:hAnsi="Book Antiqua"/>
          <w:i/>
          <w:sz w:val="22"/>
          <w:szCs w:val="22"/>
        </w:rPr>
        <w:t xml:space="preserve"> fshatin Stanishor.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27617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</w:t>
      </w:r>
      <w:r>
        <w:rPr>
          <w:rFonts w:ascii="Book Antiqua" w:hAnsi="Book Antiqua"/>
          <w:b/>
          <w:i/>
          <w:sz w:val="22"/>
          <w:szCs w:val="22"/>
        </w:rPr>
        <w:t>a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e Mesme Ekonomike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në fshatin </w:t>
      </w:r>
      <w:r>
        <w:rPr>
          <w:rFonts w:ascii="Book Antiqua" w:hAnsi="Book Antiqua"/>
          <w:b/>
          <w:i/>
          <w:sz w:val="22"/>
          <w:szCs w:val="22"/>
        </w:rPr>
        <w:t>Llabjan</w:t>
      </w:r>
      <w:r w:rsidRPr="00EF107C">
        <w:rPr>
          <w:rFonts w:ascii="Book Antiqua" w:hAnsi="Book Antiqua"/>
          <w:b/>
          <w:i/>
          <w:sz w:val="22"/>
          <w:szCs w:val="22"/>
        </w:rPr>
        <w:t>:</w:t>
      </w:r>
    </w:p>
    <w:p w:rsidR="00C27617" w:rsidRPr="00EF107C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Pr="001E126F" w:rsidRDefault="00C27617" w:rsidP="001E126F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>
        <w:rPr>
          <w:rFonts w:ascii="Book Antiqua" w:hAnsi="Book Antiqua"/>
          <w:i/>
          <w:sz w:val="22"/>
          <w:szCs w:val="22"/>
        </w:rPr>
        <w:t xml:space="preserve">Profesor i Gjuhës dhe Letërsisë Shqipe </w:t>
      </w:r>
      <w:r w:rsidRPr="00746485">
        <w:rPr>
          <w:rFonts w:ascii="Book Antiqua" w:hAnsi="Book Antiqua"/>
          <w:i/>
          <w:sz w:val="22"/>
          <w:szCs w:val="22"/>
        </w:rPr>
        <w:t>(deri sa punëtorja të kthehet nga pushimi i lehonisë).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350265">
        <w:rPr>
          <w:rFonts w:ascii="Book Antiqua" w:hAnsi="Book Antiqua"/>
          <w:b/>
          <w:sz w:val="22"/>
          <w:szCs w:val="22"/>
        </w:rPr>
        <w:t xml:space="preserve">  </w:t>
      </w: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 w:rsidR="0074148B">
        <w:rPr>
          <w:rFonts w:ascii="Book Antiqua" w:hAnsi="Book Antiqua"/>
          <w:sz w:val="22"/>
          <w:szCs w:val="22"/>
        </w:rPr>
        <w:t>10/2018</w:t>
      </w:r>
      <w:r w:rsidRPr="00FC796E">
        <w:rPr>
          <w:rFonts w:ascii="Book Antiqua" w:hAnsi="Book Antiqua"/>
          <w:sz w:val="22"/>
          <w:szCs w:val="22"/>
        </w:rPr>
        <w:t>.</w:t>
      </w:r>
    </w:p>
    <w:p w:rsidR="00C17895" w:rsidRPr="00FC796E" w:rsidRDefault="00C1789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F0681B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zr. </w:t>
      </w:r>
      <w:r w:rsidR="00C17895">
        <w:rPr>
          <w:rFonts w:ascii="Book Antiqua" w:hAnsi="Book Antiqua" w:cs="Arial"/>
          <w:bCs/>
          <w:iCs/>
          <w:color w:val="000000"/>
          <w:sz w:val="22"/>
          <w:szCs w:val="22"/>
        </w:rPr>
        <w:t>28.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.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  <w:r w:rsidR="00245244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</w:t>
      </w:r>
    </w:p>
    <w:p w:rsidR="00231878" w:rsidRDefault="0024524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>Aplikacionet e dorzuara pas afatit t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parapar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nuk pranohen, nd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rsa aplikacionet e mang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ta refuz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ohen.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v.v.</w:t>
      </w:r>
      <w:r w:rsidRPr="00FC796E"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50265">
        <w:rPr>
          <w:rFonts w:ascii="Book Antiqua" w:hAnsi="Book Antiqua"/>
          <w:sz w:val="22"/>
          <w:szCs w:val="22"/>
        </w:rPr>
        <w:t xml:space="preserve">                                  Adem Abazi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EC74DE">
        <w:rPr>
          <w:rFonts w:ascii="Book Antiqua" w:hAnsi="Book Antiqua"/>
          <w:sz w:val="22"/>
          <w:szCs w:val="22"/>
        </w:rPr>
        <w:t>31.07.2018</w:t>
      </w:r>
      <w:r w:rsidR="002A1CE7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</w:t>
      </w:r>
      <w:r w:rsidR="00350265">
        <w:rPr>
          <w:rFonts w:ascii="Book Antiqua" w:hAnsi="Book Antiqua"/>
          <w:sz w:val="22"/>
          <w:szCs w:val="22"/>
        </w:rPr>
        <w:t>Drejtor i DAK-ut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</w:t>
      </w:r>
      <w:r w:rsidR="00263864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</w:t>
      </w:r>
      <w:r w:rsidR="00746485">
        <w:rPr>
          <w:rFonts w:ascii="Book Antiqua" w:hAnsi="Book Antiqua"/>
          <w:sz w:val="22"/>
          <w:szCs w:val="22"/>
        </w:rPr>
        <w:t>_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50823"/>
    <w:rsid w:val="000624A0"/>
    <w:rsid w:val="000D3280"/>
    <w:rsid w:val="00115913"/>
    <w:rsid w:val="00135D33"/>
    <w:rsid w:val="001418B1"/>
    <w:rsid w:val="001A0CC3"/>
    <w:rsid w:val="001A757C"/>
    <w:rsid w:val="001B727D"/>
    <w:rsid w:val="001C6657"/>
    <w:rsid w:val="001E126F"/>
    <w:rsid w:val="00231878"/>
    <w:rsid w:val="00245244"/>
    <w:rsid w:val="00263864"/>
    <w:rsid w:val="0026579E"/>
    <w:rsid w:val="0026769A"/>
    <w:rsid w:val="002832E5"/>
    <w:rsid w:val="002A1567"/>
    <w:rsid w:val="002A1CE7"/>
    <w:rsid w:val="002E37C8"/>
    <w:rsid w:val="00330EB1"/>
    <w:rsid w:val="00350265"/>
    <w:rsid w:val="0039117A"/>
    <w:rsid w:val="003B34B0"/>
    <w:rsid w:val="003D2F43"/>
    <w:rsid w:val="00431A39"/>
    <w:rsid w:val="0043212D"/>
    <w:rsid w:val="004543A5"/>
    <w:rsid w:val="004965BC"/>
    <w:rsid w:val="004A7D9D"/>
    <w:rsid w:val="004B62F0"/>
    <w:rsid w:val="004C42FF"/>
    <w:rsid w:val="00506279"/>
    <w:rsid w:val="00516B76"/>
    <w:rsid w:val="00565E48"/>
    <w:rsid w:val="00630F95"/>
    <w:rsid w:val="00633F22"/>
    <w:rsid w:val="00652617"/>
    <w:rsid w:val="00702F69"/>
    <w:rsid w:val="00715D92"/>
    <w:rsid w:val="007339C8"/>
    <w:rsid w:val="0074148B"/>
    <w:rsid w:val="00746485"/>
    <w:rsid w:val="007C07FB"/>
    <w:rsid w:val="007C1377"/>
    <w:rsid w:val="007C3E64"/>
    <w:rsid w:val="007E32CA"/>
    <w:rsid w:val="007E7310"/>
    <w:rsid w:val="007F48D6"/>
    <w:rsid w:val="00844E65"/>
    <w:rsid w:val="00872588"/>
    <w:rsid w:val="00885AC8"/>
    <w:rsid w:val="00913A35"/>
    <w:rsid w:val="00930E56"/>
    <w:rsid w:val="009810B1"/>
    <w:rsid w:val="00A2308E"/>
    <w:rsid w:val="00A6122E"/>
    <w:rsid w:val="00AB2DE4"/>
    <w:rsid w:val="00AD02F2"/>
    <w:rsid w:val="00AD5750"/>
    <w:rsid w:val="00B172D9"/>
    <w:rsid w:val="00B5797D"/>
    <w:rsid w:val="00B75A57"/>
    <w:rsid w:val="00BA076B"/>
    <w:rsid w:val="00BB39C9"/>
    <w:rsid w:val="00C00F01"/>
    <w:rsid w:val="00C023AA"/>
    <w:rsid w:val="00C17895"/>
    <w:rsid w:val="00C27617"/>
    <w:rsid w:val="00CD3A3B"/>
    <w:rsid w:val="00CE4067"/>
    <w:rsid w:val="00D24330"/>
    <w:rsid w:val="00D61814"/>
    <w:rsid w:val="00D817C7"/>
    <w:rsid w:val="00DB6225"/>
    <w:rsid w:val="00DD044B"/>
    <w:rsid w:val="00E01712"/>
    <w:rsid w:val="00E72308"/>
    <w:rsid w:val="00E853EF"/>
    <w:rsid w:val="00EC74DE"/>
    <w:rsid w:val="00EF107C"/>
    <w:rsid w:val="00EF5EE1"/>
    <w:rsid w:val="00F0681B"/>
    <w:rsid w:val="00F31DB1"/>
    <w:rsid w:val="00F5300A"/>
    <w:rsid w:val="00F55220"/>
    <w:rsid w:val="00F57E23"/>
    <w:rsid w:val="00FC1E16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8</cp:revision>
  <cp:lastPrinted>2017-09-15T12:00:00Z</cp:lastPrinted>
  <dcterms:created xsi:type="dcterms:W3CDTF">2018-07-30T09:39:00Z</dcterms:created>
  <dcterms:modified xsi:type="dcterms:W3CDTF">2018-07-30T11:37:00Z</dcterms:modified>
</cp:coreProperties>
</file>