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8" w:rsidRPr="00FC796E" w:rsidRDefault="00715D92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75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2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878" w:rsidRPr="00FC796E">
        <w:rPr>
          <w:rFonts w:ascii="Book Antiqua" w:hAnsi="Book Antiqua"/>
          <w:b/>
        </w:rPr>
        <w:t xml:space="preserve">     </w:t>
      </w:r>
    </w:p>
    <w:p w:rsidR="00231878" w:rsidRPr="00FC796E" w:rsidRDefault="00231878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231878" w:rsidRPr="00FC796E" w:rsidRDefault="00231878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231878" w:rsidRDefault="00231878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Në bazë të Ligjit për Arsimin në Komunat e Republikës së Kosovës, Nr.03/L-68, nenit 4, pika 4.1 dhe nenit 5, pika c, si dhe Ligjit për Vetëqeverisje Lokale, neni 17, pika h dhe Udhëzimit Administrativ të MA</w:t>
      </w:r>
      <w:r w:rsidR="0074148B">
        <w:rPr>
          <w:rFonts w:ascii="Book Antiqua" w:hAnsi="Book Antiqua"/>
          <w:sz w:val="22"/>
          <w:szCs w:val="22"/>
        </w:rPr>
        <w:t xml:space="preserve">SHT-it, nr. 10/2018 si dhe Udhëzimit Administrativ </w:t>
      </w:r>
      <w:r w:rsidR="00DA35F0">
        <w:rPr>
          <w:rFonts w:ascii="Book Antiqua" w:hAnsi="Book Antiqua"/>
          <w:sz w:val="22"/>
          <w:szCs w:val="22"/>
        </w:rPr>
        <w:t>NR.34/2014</w:t>
      </w:r>
      <w:r w:rsidRPr="00FC796E">
        <w:rPr>
          <w:rFonts w:ascii="Book Antiqua" w:hAnsi="Book Antiqua"/>
          <w:sz w:val="22"/>
          <w:szCs w:val="22"/>
        </w:rPr>
        <w:t>, shpall:</w:t>
      </w:r>
    </w:p>
    <w:p w:rsidR="00D0295E" w:rsidRPr="00EC74DE" w:rsidRDefault="00D0295E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</w:p>
    <w:p w:rsidR="00231878" w:rsidRDefault="00231878" w:rsidP="007C07FB">
      <w:pPr>
        <w:tabs>
          <w:tab w:val="left" w:pos="5820"/>
        </w:tabs>
        <w:jc w:val="center"/>
        <w:rPr>
          <w:rFonts w:ascii="Book Antiqua" w:hAnsi="Book Antiqua"/>
          <w:b/>
          <w:sz w:val="22"/>
          <w:szCs w:val="22"/>
        </w:rPr>
      </w:pPr>
      <w:r w:rsidRPr="00FC796E">
        <w:rPr>
          <w:rFonts w:ascii="Book Antiqua" w:hAnsi="Book Antiqua"/>
          <w:b/>
          <w:sz w:val="22"/>
          <w:szCs w:val="22"/>
        </w:rPr>
        <w:t>K O N K U R S</w:t>
      </w:r>
    </w:p>
    <w:p w:rsidR="00EF107C" w:rsidRDefault="00231878" w:rsidP="00E01712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</w:t>
      </w:r>
    </w:p>
    <w:p w:rsidR="007E32CA" w:rsidRPr="00D0295E" w:rsidRDefault="00B172D9" w:rsidP="0074148B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4148B" w:rsidRPr="00EF107C">
        <w:rPr>
          <w:rFonts w:ascii="Book Antiqua" w:hAnsi="Book Antiqua"/>
          <w:b/>
          <w:i/>
          <w:sz w:val="22"/>
          <w:szCs w:val="22"/>
        </w:rPr>
        <w:t>Shkolla fillore d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he e mesme e ulët </w:t>
      </w:r>
      <w:r w:rsidRPr="00EF107C">
        <w:rPr>
          <w:rFonts w:ascii="Book Antiqua" w:hAnsi="Book Antiqua"/>
          <w:b/>
          <w:i/>
          <w:sz w:val="22"/>
          <w:szCs w:val="22"/>
        </w:rPr>
        <w:t>“</w:t>
      </w:r>
      <w:r w:rsidR="0074148B">
        <w:rPr>
          <w:rFonts w:ascii="Book Antiqua" w:hAnsi="Book Antiqua"/>
          <w:b/>
          <w:i/>
          <w:sz w:val="22"/>
          <w:szCs w:val="22"/>
        </w:rPr>
        <w:t>Hanumshahe dhe Tefik Zymberi” n</w:t>
      </w:r>
      <w:r w:rsidR="00EC74DE">
        <w:rPr>
          <w:rFonts w:ascii="Book Antiqua" w:hAnsi="Book Antiqua"/>
          <w:b/>
          <w:i/>
          <w:sz w:val="22"/>
          <w:szCs w:val="22"/>
        </w:rPr>
        <w:t>ë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 Pasjak: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B172D9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Pozita: Arsimtar i </w:t>
      </w:r>
      <w:r w:rsidR="00DA35F0">
        <w:rPr>
          <w:rFonts w:ascii="Book Antiqua" w:hAnsi="Book Antiqua"/>
          <w:i/>
          <w:sz w:val="22"/>
          <w:szCs w:val="22"/>
        </w:rPr>
        <w:t>Gjeografis</w:t>
      </w:r>
      <w:r w:rsidR="00D0295E">
        <w:rPr>
          <w:rFonts w:ascii="Book Antiqua" w:hAnsi="Book Antiqua"/>
          <w:i/>
          <w:sz w:val="22"/>
          <w:szCs w:val="22"/>
        </w:rPr>
        <w:t>ë</w:t>
      </w:r>
      <w:r w:rsidR="00DA35F0">
        <w:rPr>
          <w:rFonts w:ascii="Book Antiqua" w:hAnsi="Book Antiqua"/>
          <w:i/>
          <w:sz w:val="22"/>
          <w:szCs w:val="22"/>
        </w:rPr>
        <w:t>-Historis</w:t>
      </w:r>
      <w:r w:rsidR="00D0295E">
        <w:rPr>
          <w:rFonts w:ascii="Book Antiqua" w:hAnsi="Book Antiqua"/>
          <w:i/>
          <w:sz w:val="22"/>
          <w:szCs w:val="22"/>
        </w:rPr>
        <w:t>ë</w:t>
      </w:r>
      <w:r w:rsidR="00DA35F0">
        <w:rPr>
          <w:rFonts w:ascii="Book Antiqua" w:hAnsi="Book Antiqua"/>
          <w:i/>
          <w:sz w:val="22"/>
          <w:szCs w:val="22"/>
        </w:rPr>
        <w:t xml:space="preserve"> (deri sa punëtorja të kthehet nga pushimi i lehonisë), n</w:t>
      </w:r>
      <w:r w:rsidR="00D0295E">
        <w:rPr>
          <w:rFonts w:ascii="Book Antiqua" w:hAnsi="Book Antiqua"/>
          <w:i/>
          <w:sz w:val="22"/>
          <w:szCs w:val="22"/>
        </w:rPr>
        <w:t>ë</w:t>
      </w:r>
      <w:r w:rsidR="00DA35F0">
        <w:rPr>
          <w:rFonts w:ascii="Book Antiqua" w:hAnsi="Book Antiqua"/>
          <w:i/>
          <w:sz w:val="22"/>
          <w:szCs w:val="22"/>
        </w:rPr>
        <w:t xml:space="preserve"> </w:t>
      </w:r>
      <w:r w:rsidR="00DA35F0" w:rsidRPr="00DA35F0">
        <w:rPr>
          <w:rFonts w:ascii="Book Antiqua" w:hAnsi="Book Antiqua"/>
          <w:i/>
          <w:sz w:val="22"/>
          <w:szCs w:val="22"/>
        </w:rPr>
        <w:t>shfmu “Hanumshahe dhe Tefik Zymberi” në Pasjak.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74148B" w:rsidRDefault="0074148B" w:rsidP="0074148B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Pozita: </w:t>
      </w:r>
      <w:r w:rsidR="00DA35F0">
        <w:rPr>
          <w:rFonts w:ascii="Book Antiqua" w:hAnsi="Book Antiqua"/>
          <w:i/>
          <w:sz w:val="22"/>
          <w:szCs w:val="22"/>
        </w:rPr>
        <w:t>Psikolog, n</w:t>
      </w:r>
      <w:r w:rsidR="00D0295E">
        <w:rPr>
          <w:rFonts w:ascii="Book Antiqua" w:hAnsi="Book Antiqua"/>
          <w:i/>
          <w:sz w:val="22"/>
          <w:szCs w:val="22"/>
        </w:rPr>
        <w:t>ë</w:t>
      </w:r>
      <w:r w:rsidR="00DA35F0">
        <w:rPr>
          <w:rFonts w:ascii="Book Antiqua" w:hAnsi="Book Antiqua"/>
          <w:i/>
          <w:sz w:val="22"/>
          <w:szCs w:val="22"/>
        </w:rPr>
        <w:t xml:space="preserve"> </w:t>
      </w:r>
      <w:r w:rsidR="00DA35F0" w:rsidRPr="00DA35F0">
        <w:rPr>
          <w:rFonts w:ascii="Book Antiqua" w:hAnsi="Book Antiqua"/>
          <w:i/>
          <w:sz w:val="22"/>
          <w:szCs w:val="22"/>
        </w:rPr>
        <w:t>shfmu “Hanumshahe dhe Tefik Zymberi” në Pasjak.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C27617" w:rsidRDefault="00C27617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EF107C">
        <w:rPr>
          <w:rFonts w:ascii="Book Antiqua" w:hAnsi="Book Antiqua"/>
          <w:b/>
          <w:i/>
          <w:sz w:val="22"/>
          <w:szCs w:val="22"/>
        </w:rPr>
        <w:t>Shkoll</w:t>
      </w:r>
      <w:r>
        <w:rPr>
          <w:rFonts w:ascii="Book Antiqua" w:hAnsi="Book Antiqua"/>
          <w:b/>
          <w:i/>
          <w:sz w:val="22"/>
          <w:szCs w:val="22"/>
        </w:rPr>
        <w:t>a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</w:t>
      </w:r>
      <w:r>
        <w:rPr>
          <w:rFonts w:ascii="Book Antiqua" w:hAnsi="Book Antiqua"/>
          <w:b/>
          <w:i/>
          <w:sz w:val="22"/>
          <w:szCs w:val="22"/>
        </w:rPr>
        <w:t>e Mesme Ekonomike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në fshatin </w:t>
      </w:r>
      <w:r>
        <w:rPr>
          <w:rFonts w:ascii="Book Antiqua" w:hAnsi="Book Antiqua"/>
          <w:b/>
          <w:i/>
          <w:sz w:val="22"/>
          <w:szCs w:val="22"/>
        </w:rPr>
        <w:t>Llabjan</w:t>
      </w:r>
      <w:r w:rsidRPr="00EF107C">
        <w:rPr>
          <w:rFonts w:ascii="Book Antiqua" w:hAnsi="Book Antiqua"/>
          <w:b/>
          <w:i/>
          <w:sz w:val="22"/>
          <w:szCs w:val="22"/>
        </w:rPr>
        <w:t>:</w:t>
      </w:r>
    </w:p>
    <w:p w:rsidR="00C27617" w:rsidRPr="00EF107C" w:rsidRDefault="00C27617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Pr="001E126F" w:rsidRDefault="00C27617" w:rsidP="001E126F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 xml:space="preserve">Pozita: </w:t>
      </w:r>
      <w:r>
        <w:rPr>
          <w:rFonts w:ascii="Book Antiqua" w:hAnsi="Book Antiqua"/>
          <w:i/>
          <w:sz w:val="22"/>
          <w:szCs w:val="22"/>
        </w:rPr>
        <w:t xml:space="preserve">Profesor </w:t>
      </w:r>
      <w:r w:rsidR="00F81A52">
        <w:rPr>
          <w:rFonts w:ascii="Book Antiqua" w:hAnsi="Book Antiqua"/>
          <w:i/>
          <w:sz w:val="22"/>
          <w:szCs w:val="22"/>
        </w:rPr>
        <w:t>i L</w:t>
      </w:r>
      <w:r w:rsidR="00D0295E">
        <w:rPr>
          <w:rFonts w:ascii="Book Antiqua" w:hAnsi="Book Antiqua"/>
          <w:i/>
          <w:sz w:val="22"/>
          <w:szCs w:val="22"/>
        </w:rPr>
        <w:t>ë</w:t>
      </w:r>
      <w:r w:rsidR="00F81A52">
        <w:rPr>
          <w:rFonts w:ascii="Book Antiqua" w:hAnsi="Book Antiqua"/>
          <w:i/>
          <w:sz w:val="22"/>
          <w:szCs w:val="22"/>
        </w:rPr>
        <w:t>nd</w:t>
      </w:r>
      <w:r w:rsidR="00D0295E">
        <w:rPr>
          <w:rFonts w:ascii="Book Antiqua" w:hAnsi="Book Antiqua"/>
          <w:i/>
          <w:sz w:val="22"/>
          <w:szCs w:val="22"/>
        </w:rPr>
        <w:t>ë</w:t>
      </w:r>
      <w:r w:rsidR="00F81A52">
        <w:rPr>
          <w:rFonts w:ascii="Book Antiqua" w:hAnsi="Book Antiqua"/>
          <w:i/>
          <w:sz w:val="22"/>
          <w:szCs w:val="22"/>
        </w:rPr>
        <w:t>ve Ekonomike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Pr="00746485">
        <w:rPr>
          <w:rFonts w:ascii="Book Antiqua" w:hAnsi="Book Antiqua"/>
          <w:i/>
          <w:sz w:val="22"/>
          <w:szCs w:val="22"/>
        </w:rPr>
        <w:t>(deri sa punëtorja të kthehet nga pushimi i lehonisë).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  <w:r w:rsidR="00350265">
        <w:rPr>
          <w:rFonts w:ascii="Book Antiqua" w:hAnsi="Book Antiqua"/>
          <w:b/>
          <w:sz w:val="22"/>
          <w:szCs w:val="22"/>
        </w:rPr>
        <w:t xml:space="preserve">  </w:t>
      </w:r>
      <w:r w:rsidRPr="00FC796E">
        <w:rPr>
          <w:rFonts w:ascii="Book Antiqua" w:hAnsi="Book Antiqua"/>
          <w:i/>
          <w:sz w:val="22"/>
          <w:szCs w:val="22"/>
        </w:rPr>
        <w:t>Kushtet e konkurrimit:</w:t>
      </w:r>
      <w:r w:rsidRPr="00FC796E">
        <w:rPr>
          <w:rFonts w:ascii="Book Antiqua" w:hAnsi="Book Antiqua"/>
          <w:sz w:val="22"/>
          <w:szCs w:val="22"/>
        </w:rPr>
        <w:t xml:space="preserve"> Kandidatët duhet t’i plotësojnë kushtet e parapara sipas Ligjit për Arsimin </w:t>
      </w:r>
      <w:r>
        <w:rPr>
          <w:rFonts w:ascii="Book Antiqua" w:hAnsi="Book Antiqua"/>
          <w:sz w:val="22"/>
          <w:szCs w:val="22"/>
        </w:rPr>
        <w:t>Parauniversitar,</w:t>
      </w:r>
      <w:r w:rsidRPr="00FC796E">
        <w:rPr>
          <w:rFonts w:ascii="Book Antiqua" w:hAnsi="Book Antiqua"/>
          <w:sz w:val="22"/>
          <w:szCs w:val="22"/>
        </w:rPr>
        <w:t xml:space="preserve"> si dhe Udhëzimit Administrativ të MASH</w:t>
      </w:r>
      <w:r>
        <w:rPr>
          <w:rFonts w:ascii="Book Antiqua" w:hAnsi="Book Antiqua"/>
          <w:sz w:val="22"/>
          <w:szCs w:val="22"/>
        </w:rPr>
        <w:t>T-</w:t>
      </w:r>
      <w:r w:rsidRPr="00FC796E">
        <w:rPr>
          <w:rFonts w:ascii="Book Antiqua" w:hAnsi="Book Antiqua"/>
          <w:sz w:val="22"/>
          <w:szCs w:val="22"/>
        </w:rPr>
        <w:t>it, nr.</w:t>
      </w:r>
      <w:r w:rsidR="0074148B">
        <w:rPr>
          <w:rFonts w:ascii="Book Antiqua" w:hAnsi="Book Antiqua"/>
          <w:sz w:val="22"/>
          <w:szCs w:val="22"/>
        </w:rPr>
        <w:t>10/2018</w:t>
      </w:r>
      <w:r w:rsidR="00F81A52">
        <w:rPr>
          <w:rFonts w:ascii="Book Antiqua" w:hAnsi="Book Antiqua"/>
          <w:sz w:val="22"/>
          <w:szCs w:val="22"/>
        </w:rPr>
        <w:t>, si dhe Udhëzimit Administrativ NR.34/2014</w:t>
      </w:r>
      <w:r w:rsidR="007C06F5">
        <w:rPr>
          <w:rFonts w:ascii="Book Antiqua" w:hAnsi="Book Antiqua"/>
          <w:sz w:val="22"/>
          <w:szCs w:val="22"/>
        </w:rPr>
        <w:t>.</w:t>
      </w:r>
    </w:p>
    <w:p w:rsidR="00C17895" w:rsidRPr="00FC796E" w:rsidRDefault="00C17895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F0681B" w:rsidRDefault="00231878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FC796E">
        <w:rPr>
          <w:rFonts w:ascii="Book Antiqua" w:hAnsi="Book Antiqua"/>
          <w:i/>
          <w:sz w:val="22"/>
          <w:szCs w:val="22"/>
        </w:rPr>
        <w:t>Shënim:</w:t>
      </w:r>
      <w:r w:rsidRPr="00FC796E">
        <w:rPr>
          <w:rFonts w:ascii="Book Antiqua" w:hAnsi="Book Antiqua"/>
          <w:sz w:val="22"/>
          <w:szCs w:val="22"/>
        </w:rPr>
        <w:t xml:space="preserve">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Aplikacionet për konkurim merren në Zyr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et e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Drejtorisë </w:t>
      </w:r>
      <w:r w:rsidR="00506279">
        <w:rPr>
          <w:rFonts w:ascii="Book Antiqua" w:hAnsi="Book Antiqua" w:cs="Arial"/>
          <w:bCs/>
          <w:iCs/>
          <w:color w:val="000000"/>
          <w:sz w:val="22"/>
          <w:szCs w:val="22"/>
        </w:rPr>
        <w:t>së A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rsimit dhe Kulturës, zr. </w:t>
      </w:r>
      <w:r w:rsidR="00C17895">
        <w:rPr>
          <w:rFonts w:ascii="Book Antiqua" w:hAnsi="Book Antiqua" w:cs="Arial"/>
          <w:bCs/>
          <w:iCs/>
          <w:color w:val="000000"/>
          <w:sz w:val="22"/>
          <w:szCs w:val="22"/>
        </w:rPr>
        <w:t>28.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.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Konkursi mbetet i hapur 15 ditë nga dita e publikimit në mjetet e informimit publik ndërsa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,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për datën dhe kohën e intervistës, 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kandidatët e selektuar, do të njoftohen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me kohë.</w:t>
      </w:r>
      <w:r w:rsidR="00245244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</w:t>
      </w:r>
    </w:p>
    <w:p w:rsidR="00231878" w:rsidRDefault="0024524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>Aplikacionet e dorzuara pas afatit t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parapar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nuk pranohen, nd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rsa aplikacionet e mang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ta refuz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ohen.</w:t>
      </w:r>
    </w:p>
    <w:p w:rsidR="001A0CC3" w:rsidRDefault="00746485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 </w:t>
      </w:r>
    </w:p>
    <w:p w:rsidR="001A0CC3" w:rsidRDefault="001A0CC3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A2308E" w:rsidRDefault="00231878" w:rsidP="00350265">
      <w:pPr>
        <w:tabs>
          <w:tab w:val="left" w:pos="5820"/>
        </w:tabs>
        <w:ind w:right="-36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</w:t>
      </w:r>
      <w:r w:rsidR="00350265">
        <w:rPr>
          <w:rFonts w:ascii="Book Antiqua" w:hAnsi="Book Antiqua"/>
          <w:sz w:val="22"/>
          <w:szCs w:val="22"/>
        </w:rPr>
        <w:t xml:space="preserve">  </w:t>
      </w:r>
      <w:r w:rsidRPr="00FC796E">
        <w:rPr>
          <w:rFonts w:ascii="Book Antiqua" w:hAnsi="Book Antiqua"/>
          <w:sz w:val="22"/>
          <w:szCs w:val="22"/>
        </w:rPr>
        <w:t xml:space="preserve"> 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330EB1">
        <w:rPr>
          <w:rFonts w:ascii="Book Antiqua" w:hAnsi="Book Antiqua"/>
          <w:sz w:val="22"/>
          <w:szCs w:val="22"/>
        </w:rPr>
        <w:t xml:space="preserve"> </w:t>
      </w:r>
      <w:r w:rsidR="00DA35F0">
        <w:rPr>
          <w:rFonts w:ascii="Book Antiqua" w:hAnsi="Book Antiqua"/>
          <w:sz w:val="22"/>
          <w:szCs w:val="22"/>
        </w:rPr>
        <w:t>08.10</w:t>
      </w:r>
      <w:r w:rsidR="00EC74DE">
        <w:rPr>
          <w:rFonts w:ascii="Book Antiqua" w:hAnsi="Book Antiqua"/>
          <w:sz w:val="22"/>
          <w:szCs w:val="22"/>
        </w:rPr>
        <w:t>.2018</w:t>
      </w:r>
      <w:r w:rsidR="002A1CE7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</w:t>
      </w:r>
    </w:p>
    <w:p w:rsidR="00231878" w:rsidRPr="00B172D9" w:rsidRDefault="00A2308E" w:rsidP="00B172D9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DA35F0">
        <w:rPr>
          <w:rFonts w:ascii="Book Antiqua" w:hAnsi="Book Antiqua"/>
          <w:sz w:val="22"/>
          <w:szCs w:val="22"/>
        </w:rPr>
        <w:t xml:space="preserve">                             </w:t>
      </w:r>
    </w:p>
    <w:sectPr w:rsidR="00231878" w:rsidRPr="00B172D9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0023C6"/>
    <w:rsid w:val="00050823"/>
    <w:rsid w:val="000624A0"/>
    <w:rsid w:val="000D3280"/>
    <w:rsid w:val="00115913"/>
    <w:rsid w:val="00135D33"/>
    <w:rsid w:val="001418B1"/>
    <w:rsid w:val="001A0CC3"/>
    <w:rsid w:val="001A757C"/>
    <w:rsid w:val="001B727D"/>
    <w:rsid w:val="001C6657"/>
    <w:rsid w:val="001E126F"/>
    <w:rsid w:val="00231878"/>
    <w:rsid w:val="00245244"/>
    <w:rsid w:val="00263864"/>
    <w:rsid w:val="0026579E"/>
    <w:rsid w:val="0026769A"/>
    <w:rsid w:val="002832E5"/>
    <w:rsid w:val="002A1567"/>
    <w:rsid w:val="002A1CE7"/>
    <w:rsid w:val="002E37C8"/>
    <w:rsid w:val="00330EB1"/>
    <w:rsid w:val="00350265"/>
    <w:rsid w:val="0039117A"/>
    <w:rsid w:val="003B34B0"/>
    <w:rsid w:val="003D2F43"/>
    <w:rsid w:val="00431A39"/>
    <w:rsid w:val="0043212D"/>
    <w:rsid w:val="004543A5"/>
    <w:rsid w:val="004965BC"/>
    <w:rsid w:val="004A7D9D"/>
    <w:rsid w:val="004B62F0"/>
    <w:rsid w:val="004C42FF"/>
    <w:rsid w:val="00506279"/>
    <w:rsid w:val="00516B76"/>
    <w:rsid w:val="00565E48"/>
    <w:rsid w:val="00630F95"/>
    <w:rsid w:val="00633F22"/>
    <w:rsid w:val="00652617"/>
    <w:rsid w:val="00702F69"/>
    <w:rsid w:val="00715D92"/>
    <w:rsid w:val="007339C8"/>
    <w:rsid w:val="0074148B"/>
    <w:rsid w:val="00746485"/>
    <w:rsid w:val="007C06F5"/>
    <w:rsid w:val="007C07FB"/>
    <w:rsid w:val="007C1377"/>
    <w:rsid w:val="007C3E64"/>
    <w:rsid w:val="007E32CA"/>
    <w:rsid w:val="007E7310"/>
    <w:rsid w:val="007F48D6"/>
    <w:rsid w:val="00844E65"/>
    <w:rsid w:val="00872588"/>
    <w:rsid w:val="00885AC8"/>
    <w:rsid w:val="00913A35"/>
    <w:rsid w:val="00930E56"/>
    <w:rsid w:val="009810B1"/>
    <w:rsid w:val="00A2308E"/>
    <w:rsid w:val="00A6122E"/>
    <w:rsid w:val="00AB2DE4"/>
    <w:rsid w:val="00AD02F2"/>
    <w:rsid w:val="00AD5750"/>
    <w:rsid w:val="00B172D9"/>
    <w:rsid w:val="00B5797D"/>
    <w:rsid w:val="00B75A57"/>
    <w:rsid w:val="00BA076B"/>
    <w:rsid w:val="00BB39C9"/>
    <w:rsid w:val="00C00F01"/>
    <w:rsid w:val="00C023AA"/>
    <w:rsid w:val="00C17895"/>
    <w:rsid w:val="00C27617"/>
    <w:rsid w:val="00C8156F"/>
    <w:rsid w:val="00CD3A3B"/>
    <w:rsid w:val="00CE4067"/>
    <w:rsid w:val="00D0295E"/>
    <w:rsid w:val="00D24330"/>
    <w:rsid w:val="00D61814"/>
    <w:rsid w:val="00D817C7"/>
    <w:rsid w:val="00DA35F0"/>
    <w:rsid w:val="00DB6225"/>
    <w:rsid w:val="00DD044B"/>
    <w:rsid w:val="00E01712"/>
    <w:rsid w:val="00E72308"/>
    <w:rsid w:val="00E853EF"/>
    <w:rsid w:val="00EC74DE"/>
    <w:rsid w:val="00EF107C"/>
    <w:rsid w:val="00EF5EE1"/>
    <w:rsid w:val="00F0681B"/>
    <w:rsid w:val="00F31DB1"/>
    <w:rsid w:val="00F5300A"/>
    <w:rsid w:val="00F55220"/>
    <w:rsid w:val="00F57E23"/>
    <w:rsid w:val="00F81A52"/>
    <w:rsid w:val="00FC1E16"/>
    <w:rsid w:val="00FC796E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rFonts w:ascii="Times New Roman" w:eastAsia="Times New Roman" w:hAnsi="Times New Roman"/>
      <w:sz w:val="0"/>
      <w:szCs w:val="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12</cp:revision>
  <cp:lastPrinted>2017-09-15T12:00:00Z</cp:lastPrinted>
  <dcterms:created xsi:type="dcterms:W3CDTF">2018-07-30T09:39:00Z</dcterms:created>
  <dcterms:modified xsi:type="dcterms:W3CDTF">2018-10-05T12:12:00Z</dcterms:modified>
</cp:coreProperties>
</file>